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B6DB" w14:textId="77777777" w:rsidR="00A456E6" w:rsidRPr="001D47EA" w:rsidRDefault="00A456E6" w:rsidP="00A456E6">
      <w:r w:rsidRPr="001D47EA">
        <w:t>TO:</w:t>
      </w:r>
      <w:r w:rsidRPr="001D47EA">
        <w:tab/>
      </w:r>
      <w:r w:rsidRPr="001D47EA">
        <w:tab/>
        <w:t>POCONO RECORD</w:t>
      </w:r>
      <w:r>
        <w:t xml:space="preserve"> - PATTY</w:t>
      </w:r>
    </w:p>
    <w:p w14:paraId="7637B2EB" w14:textId="77777777" w:rsidR="00A456E6" w:rsidRPr="001D47EA" w:rsidRDefault="00A456E6" w:rsidP="00A456E6">
      <w:pPr>
        <w:rPr>
          <w:color w:val="FF0000"/>
          <w:highlight w:val="yellow"/>
        </w:rPr>
      </w:pPr>
    </w:p>
    <w:p w14:paraId="51D7C686" w14:textId="77777777" w:rsidR="00A456E6" w:rsidRPr="001D47EA" w:rsidRDefault="00A456E6" w:rsidP="00A456E6">
      <w:r w:rsidRPr="001D47EA">
        <w:t>FROM:</w:t>
      </w:r>
      <w:r w:rsidRPr="001D47EA">
        <w:tab/>
        <w:t>CATHY A.</w:t>
      </w:r>
      <w:r>
        <w:t xml:space="preserve"> MARTINELLI</w:t>
      </w:r>
    </w:p>
    <w:p w14:paraId="5DE7E4E9" w14:textId="77777777" w:rsidR="00A456E6" w:rsidRPr="001D47EA" w:rsidRDefault="00A456E6" w:rsidP="00A456E6">
      <w:pPr>
        <w:rPr>
          <w:color w:val="FF0000"/>
          <w:highlight w:val="yellow"/>
        </w:rPr>
      </w:pPr>
    </w:p>
    <w:p w14:paraId="24459D81" w14:textId="6558972F" w:rsidR="00A456E6" w:rsidRPr="001D47EA" w:rsidRDefault="00A456E6" w:rsidP="00A456E6">
      <w:r w:rsidRPr="001D47EA">
        <w:t>DATE:</w:t>
      </w:r>
      <w:r w:rsidRPr="001D47EA">
        <w:tab/>
      </w:r>
      <w:r w:rsidRPr="001D47EA">
        <w:tab/>
      </w:r>
      <w:r>
        <w:t xml:space="preserve">February </w:t>
      </w:r>
      <w:r w:rsidR="00173086">
        <w:t>9</w:t>
      </w:r>
      <w:r>
        <w:t>, 2023</w:t>
      </w:r>
    </w:p>
    <w:p w14:paraId="1DB8360E" w14:textId="77777777" w:rsidR="00A456E6" w:rsidRPr="001D47EA" w:rsidRDefault="00A456E6" w:rsidP="00A456E6">
      <w:pPr>
        <w:rPr>
          <w:color w:val="FF0000"/>
          <w:highlight w:val="yellow"/>
        </w:rPr>
      </w:pPr>
    </w:p>
    <w:p w14:paraId="3EFE88E8" w14:textId="77777777" w:rsidR="00A456E6" w:rsidRDefault="00A456E6" w:rsidP="00A456E6">
      <w:r>
        <w:t>LEGAL NOTICE</w:t>
      </w:r>
      <w:r w:rsidRPr="001D47EA">
        <w:tab/>
      </w:r>
      <w:r w:rsidRPr="001D47EA">
        <w:tab/>
      </w:r>
    </w:p>
    <w:p w14:paraId="45D7139B" w14:textId="77777777" w:rsidR="00A456E6" w:rsidRPr="00ED0F2D" w:rsidRDefault="00A456E6" w:rsidP="00A456E6">
      <w:pPr>
        <w:jc w:val="center"/>
        <w:rPr>
          <w:b/>
        </w:rPr>
      </w:pPr>
      <w:r w:rsidRPr="001D47EA">
        <w:rPr>
          <w:b/>
        </w:rPr>
        <w:t>Tree C</w:t>
      </w:r>
      <w:r>
        <w:rPr>
          <w:b/>
        </w:rPr>
        <w:t>utting</w:t>
      </w:r>
      <w:r w:rsidRPr="001D47EA">
        <w:rPr>
          <w:b/>
        </w:rPr>
        <w:t xml:space="preserve"> Bids</w:t>
      </w:r>
    </w:p>
    <w:p w14:paraId="67180DA7" w14:textId="2FE1BC37" w:rsidR="00A456E6" w:rsidRPr="001D47EA" w:rsidRDefault="00A456E6" w:rsidP="00A456E6">
      <w:pPr>
        <w:jc w:val="both"/>
      </w:pPr>
      <w:r w:rsidRPr="001D47EA">
        <w:rPr>
          <w:color w:val="FF0000"/>
        </w:rPr>
        <w:tab/>
      </w:r>
      <w:r w:rsidRPr="001D47EA">
        <w:t>The Chestnuthill Township Board of Supervisors at the Township Municipal Building,</w:t>
      </w:r>
      <w:r>
        <w:t xml:space="preserve"> 271 </w:t>
      </w:r>
      <w:r w:rsidRPr="001D47EA">
        <w:t>R</w:t>
      </w:r>
      <w:r>
        <w:t>ou</w:t>
      </w:r>
      <w:r w:rsidRPr="001D47EA">
        <w:t xml:space="preserve">te 715, Brodheadsville, Pa 18322 will receive sealed bids until </w:t>
      </w:r>
      <w:r>
        <w:t>10:00</w:t>
      </w:r>
      <w:r w:rsidRPr="001D47EA">
        <w:t xml:space="preserve"> </w:t>
      </w:r>
      <w:r>
        <w:t xml:space="preserve">a.m. </w:t>
      </w:r>
      <w:r w:rsidRPr="001D47EA">
        <w:t xml:space="preserve">on </w:t>
      </w:r>
      <w:r>
        <w:t>Friday, March 3, 2023,</w:t>
      </w:r>
      <w:r w:rsidRPr="001D47EA">
        <w:t xml:space="preserve"> and will open bids on </w:t>
      </w:r>
      <w:r>
        <w:t xml:space="preserve">Friday, March 3, 2023, </w:t>
      </w:r>
      <w:r w:rsidRPr="001D47EA">
        <w:t xml:space="preserve">at </w:t>
      </w:r>
      <w:r>
        <w:t>10</w:t>
      </w:r>
      <w:r w:rsidRPr="001D47EA">
        <w:t>:</w:t>
      </w:r>
      <w:r>
        <w:t>15</w:t>
      </w:r>
      <w:r w:rsidRPr="001D47EA">
        <w:t xml:space="preserve"> </w:t>
      </w:r>
      <w:r>
        <w:t>am</w:t>
      </w:r>
      <w:r w:rsidRPr="001D47EA">
        <w:t xml:space="preserve"> and </w:t>
      </w:r>
      <w:r>
        <w:t xml:space="preserve">possibly </w:t>
      </w:r>
      <w:r w:rsidRPr="001D47EA">
        <w:t xml:space="preserve">award bids at the regularly scheduled meeting </w:t>
      </w:r>
      <w:r>
        <w:t xml:space="preserve">Tuesday March 7, 2023 </w:t>
      </w:r>
      <w:r w:rsidRPr="001D47EA">
        <w:t xml:space="preserve">at </w:t>
      </w:r>
      <w:smartTag w:uri="urn:schemas-microsoft-com:office:smarttags" w:element="time">
        <w:smartTagPr>
          <w:attr w:name="Hour" w:val="19"/>
          <w:attr w:name="Minute" w:val="00"/>
        </w:smartTagPr>
        <w:r w:rsidRPr="001D47EA">
          <w:t>7:00 pm</w:t>
        </w:r>
      </w:smartTag>
      <w:r w:rsidRPr="001D47EA">
        <w:t xml:space="preserve"> for the following:</w:t>
      </w:r>
    </w:p>
    <w:p w14:paraId="20D0B289" w14:textId="77777777" w:rsidR="00A456E6" w:rsidRDefault="00A456E6" w:rsidP="00A456E6">
      <w:pPr>
        <w:jc w:val="both"/>
      </w:pPr>
    </w:p>
    <w:p w14:paraId="015DF6B5" w14:textId="1AD655A3" w:rsidR="00A456E6" w:rsidRPr="00FF5C8B" w:rsidRDefault="00A456E6" w:rsidP="00A456E6">
      <w:pPr>
        <w:jc w:val="both"/>
      </w:pPr>
      <w:r w:rsidRPr="00FF5C8B">
        <w:t>Select cutting, pruning and chipping of trees and low growth (brush) on various Township roads</w:t>
      </w:r>
      <w:r>
        <w:t>. A non-mandatory</w:t>
      </w:r>
      <w:r w:rsidRPr="00D8178C">
        <w:rPr>
          <w:b/>
          <w:color w:val="000000"/>
        </w:rPr>
        <w:t xml:space="preserve"> </w:t>
      </w:r>
      <w:r>
        <w:rPr>
          <w:color w:val="000000"/>
        </w:rPr>
        <w:t xml:space="preserve">pre-bid meeting will be held on Thursday, </w:t>
      </w:r>
      <w:r w:rsidR="003E50BA">
        <w:rPr>
          <w:color w:val="000000"/>
        </w:rPr>
        <w:t>February</w:t>
      </w:r>
      <w:r>
        <w:rPr>
          <w:color w:val="000000"/>
        </w:rPr>
        <w:t xml:space="preserve"> 23, 2023 at 9:00am. </w:t>
      </w:r>
      <w:r w:rsidRPr="00FF5C8B">
        <w:rPr>
          <w:color w:val="FF0000"/>
        </w:rPr>
        <w:t xml:space="preserve"> </w:t>
      </w:r>
      <w:r w:rsidRPr="00FF5C8B">
        <w:t xml:space="preserve">The proposed bid shall include tree canopy work up to 60’ high from right of way edge to right of way edge as per direction of the Roadmaster.  Subcontractor is responsible for traffic control. </w:t>
      </w:r>
      <w:r w:rsidRPr="00A75130">
        <w:rPr>
          <w:color w:val="000000"/>
        </w:rPr>
        <w:t>All bids shall include at minimum one bucket truck capable of trimming to 60’ with a self-feeding chipper</w:t>
      </w:r>
      <w:r w:rsidRPr="00F14114">
        <w:t>.  All</w:t>
      </w:r>
      <w:r w:rsidRPr="00FF5C8B">
        <w:t xml:space="preserve"> bid</w:t>
      </w:r>
      <w:r>
        <w:t>s</w:t>
      </w:r>
      <w:r w:rsidRPr="00FF5C8B">
        <w:t xml:space="preserve"> shall</w:t>
      </w:r>
      <w:r>
        <w:t xml:space="preserve"> be on the Chestnuthill Township Tree Cutting Bid Form which can be obtained by calling Mike Manfre at 570-992-7247, or on our website at www.chestnuthilltwp-pa.gov and shall</w:t>
      </w:r>
      <w:r w:rsidRPr="00FF5C8B">
        <w:t xml:space="preserve"> </w:t>
      </w:r>
      <w:r w:rsidRPr="00A75130">
        <w:rPr>
          <w:color w:val="000000"/>
        </w:rPr>
        <w:t>include rate per road mile, for the work being performed.  Certificate of insu</w:t>
      </w:r>
      <w:r>
        <w:rPr>
          <w:color w:val="000000"/>
        </w:rPr>
        <w:t>rance coverage will be required, with a $</w:t>
      </w:r>
      <w:r w:rsidRPr="00A75130">
        <w:rPr>
          <w:color w:val="000000"/>
        </w:rPr>
        <w:t xml:space="preserve">1 million </w:t>
      </w:r>
      <w:r>
        <w:rPr>
          <w:color w:val="000000"/>
        </w:rPr>
        <w:t xml:space="preserve">per </w:t>
      </w:r>
      <w:r w:rsidRPr="00A75130">
        <w:rPr>
          <w:color w:val="000000"/>
        </w:rPr>
        <w:t xml:space="preserve">occurrence and </w:t>
      </w:r>
      <w:r>
        <w:rPr>
          <w:color w:val="000000"/>
        </w:rPr>
        <w:t>$</w:t>
      </w:r>
      <w:r w:rsidRPr="00A75130">
        <w:rPr>
          <w:color w:val="000000"/>
        </w:rPr>
        <w:t>2 million general aggregate.  All work performed shall be in</w:t>
      </w:r>
      <w:r w:rsidRPr="00FF5C8B">
        <w:t xml:space="preserve"> accordance with the description of the work listed below.</w:t>
      </w:r>
    </w:p>
    <w:p w14:paraId="1F7DF894" w14:textId="77777777" w:rsidR="00A456E6" w:rsidRDefault="00A456E6" w:rsidP="00A456E6">
      <w:pPr>
        <w:jc w:val="both"/>
        <w:rPr>
          <w:b/>
          <w:u w:val="single"/>
        </w:rPr>
      </w:pPr>
    </w:p>
    <w:p w14:paraId="3EB6114B" w14:textId="77777777" w:rsidR="00A456E6" w:rsidRPr="00CF3659" w:rsidRDefault="00A456E6" w:rsidP="00A456E6">
      <w:pPr>
        <w:jc w:val="both"/>
        <w:rPr>
          <w:b/>
          <w:u w:val="single"/>
        </w:rPr>
      </w:pPr>
      <w:r w:rsidRPr="00CF3659">
        <w:rPr>
          <w:b/>
          <w:u w:val="single"/>
        </w:rPr>
        <w:t>Safety.</w:t>
      </w:r>
    </w:p>
    <w:p w14:paraId="69C247AE" w14:textId="4023DDD1" w:rsidR="00A456E6" w:rsidRDefault="00A456E6" w:rsidP="00A456E6">
      <w:pPr>
        <w:jc w:val="both"/>
      </w:pPr>
      <w:r>
        <w:t>This shall be in accordance with PENNDOT Pub 213 and all current publications. Workers shall be properly and neatly attired as required. Equipment shall conform to all federal, state, and local regulations.</w:t>
      </w:r>
    </w:p>
    <w:p w14:paraId="5D44CB74" w14:textId="77777777" w:rsidR="00A456E6" w:rsidRDefault="00A456E6" w:rsidP="00A456E6">
      <w:pPr>
        <w:jc w:val="both"/>
      </w:pPr>
    </w:p>
    <w:p w14:paraId="333E1AE6" w14:textId="77777777" w:rsidR="00A456E6" w:rsidRDefault="00A456E6" w:rsidP="00A456E6">
      <w:pPr>
        <w:jc w:val="both"/>
      </w:pPr>
      <w:r>
        <w:t xml:space="preserve">The Board of Supervisors reserves the right to reject any or all bids.  Label sealed envelope </w:t>
      </w:r>
      <w:r w:rsidRPr="00414A09">
        <w:rPr>
          <w:b/>
        </w:rPr>
        <w:t>“Tree Cutting Bids</w:t>
      </w:r>
      <w:r>
        <w:t>”.</w:t>
      </w:r>
    </w:p>
    <w:p w14:paraId="709AC9C3" w14:textId="77777777" w:rsidR="00A456E6" w:rsidRPr="00BB33F0" w:rsidRDefault="00A456E6" w:rsidP="00A456E6">
      <w:pPr>
        <w:jc w:val="both"/>
        <w:rPr>
          <w:color w:val="FF0000"/>
        </w:rPr>
      </w:pPr>
    </w:p>
    <w:p w14:paraId="7D3B205E" w14:textId="77777777" w:rsidR="00A456E6" w:rsidRPr="001D47EA" w:rsidRDefault="00A456E6" w:rsidP="00A456E6">
      <w:pPr>
        <w:jc w:val="both"/>
      </w:pPr>
      <w:r w:rsidRPr="001D47EA">
        <w:t xml:space="preserve">Cathy A. </w:t>
      </w:r>
      <w:r>
        <w:t>Martinelli</w:t>
      </w:r>
      <w:r w:rsidRPr="001D47EA">
        <w:t>, CG</w:t>
      </w:r>
      <w:r>
        <w:t>A</w:t>
      </w:r>
      <w:r w:rsidRPr="001D47EA">
        <w:t xml:space="preserve">, </w:t>
      </w:r>
      <w:smartTag w:uri="urn:schemas-microsoft-com:office:smarttags" w:element="stockticker">
        <w:r w:rsidRPr="001D47EA">
          <w:t>CMC</w:t>
        </w:r>
      </w:smartTag>
    </w:p>
    <w:p w14:paraId="6055B0F4" w14:textId="77777777" w:rsidR="00A456E6" w:rsidRPr="001D47EA" w:rsidRDefault="00A456E6" w:rsidP="00A456E6">
      <w:r w:rsidRPr="001D47EA">
        <w:t>Secretary</w:t>
      </w:r>
    </w:p>
    <w:p w14:paraId="527275C1" w14:textId="77777777" w:rsidR="00A456E6" w:rsidRDefault="00A456E6" w:rsidP="00A456E6"/>
    <w:p w14:paraId="0C1C4349" w14:textId="21B4ABF5" w:rsidR="00A456E6" w:rsidRDefault="00A456E6" w:rsidP="00A456E6">
      <w:r w:rsidRPr="001D47EA">
        <w:t>Post</w:t>
      </w:r>
      <w:r>
        <w:t xml:space="preserve">: </w:t>
      </w:r>
      <w:r w:rsidRPr="001D47EA">
        <w:t xml:space="preserve"> </w:t>
      </w:r>
      <w:r>
        <w:t>Mon Feb 13</w:t>
      </w:r>
    </w:p>
    <w:p w14:paraId="2B35A7E7" w14:textId="228A727C" w:rsidR="00A456E6" w:rsidRPr="001D47EA" w:rsidRDefault="00A456E6" w:rsidP="00A456E6">
      <w:r>
        <w:t xml:space="preserve">          Fri Feb 17</w:t>
      </w:r>
    </w:p>
    <w:sectPr w:rsidR="00A456E6" w:rsidRPr="001D47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E6"/>
    <w:rsid w:val="00173086"/>
    <w:rsid w:val="003E50BA"/>
    <w:rsid w:val="004849DC"/>
    <w:rsid w:val="00A4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308E1400"/>
  <w15:chartTrackingRefBased/>
  <w15:docId w15:val="{6CD20DA6-711C-45EF-A1A7-11AABC46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b00f68-6102-416b-b644-ed2cce1d2ba1" xsi:nil="true"/>
    <lcf76f155ced4ddcb4097134ff3c332f xmlns="40f07790-2a80-4634-ab2c-6e5e251f97b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23AF1293E2C141BDECCFC9C97EE3E7" ma:contentTypeVersion="17" ma:contentTypeDescription="Create a new document." ma:contentTypeScope="" ma:versionID="3ac99898c943382d8347747a2e3e1847">
  <xsd:schema xmlns:xsd="http://www.w3.org/2001/XMLSchema" xmlns:xs="http://www.w3.org/2001/XMLSchema" xmlns:p="http://schemas.microsoft.com/office/2006/metadata/properties" xmlns:ns2="c4b00f68-6102-416b-b644-ed2cce1d2ba1" xmlns:ns3="40f07790-2a80-4634-ab2c-6e5e251f97b6" targetNamespace="http://schemas.microsoft.com/office/2006/metadata/properties" ma:root="true" ma:fieldsID="e061f14c89713e502e0cbe7e143369a7" ns2:_="" ns3:_="">
    <xsd:import namespace="c4b00f68-6102-416b-b644-ed2cce1d2ba1"/>
    <xsd:import namespace="40f07790-2a80-4634-ab2c-6e5e251f9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00f68-6102-416b-b644-ed2cce1d2b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069d728-63b8-4dd8-a6fb-bad9d94357e5}" ma:internalName="TaxCatchAll" ma:showField="CatchAllData" ma:web="c4b00f68-6102-416b-b644-ed2cce1d2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f07790-2a80-4634-ab2c-6e5e251f9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0fd7174-2b43-44cb-8d61-139cbf9f7e5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8493D-7C80-48AF-90B7-795C9EF82B0F}">
  <ds:schemaRefs>
    <ds:schemaRef ds:uri="http://schemas.microsoft.com/sharepoint/v3/contenttype/forms"/>
  </ds:schemaRefs>
</ds:datastoreItem>
</file>

<file path=customXml/itemProps2.xml><?xml version="1.0" encoding="utf-8"?>
<ds:datastoreItem xmlns:ds="http://schemas.openxmlformats.org/officeDocument/2006/customXml" ds:itemID="{C8FCC6C7-9925-400B-8F7F-BE286BB7A8B2}">
  <ds:schemaRefs>
    <ds:schemaRef ds:uri="http://schemas.microsoft.com/office/2006/metadata/properties"/>
    <ds:schemaRef ds:uri="http://schemas.microsoft.com/office/infopath/2007/PartnerControls"/>
    <ds:schemaRef ds:uri="c4b00f68-6102-416b-b644-ed2cce1d2ba1"/>
    <ds:schemaRef ds:uri="40f07790-2a80-4634-ab2c-6e5e251f97b6"/>
  </ds:schemaRefs>
</ds:datastoreItem>
</file>

<file path=customXml/itemProps3.xml><?xml version="1.0" encoding="utf-8"?>
<ds:datastoreItem xmlns:ds="http://schemas.openxmlformats.org/officeDocument/2006/customXml" ds:itemID="{A85FFBD8-EE1A-4AC9-99F3-3629B8CA9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00f68-6102-416b-b644-ed2cce1d2ba1"/>
    <ds:schemaRef ds:uri="40f07790-2a80-4634-ab2c-6e5e251f9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Martinelli</dc:creator>
  <cp:keywords/>
  <dc:description/>
  <cp:lastModifiedBy>Cathy Martinelli</cp:lastModifiedBy>
  <cp:revision>3</cp:revision>
  <dcterms:created xsi:type="dcterms:W3CDTF">2023-02-08T18:03:00Z</dcterms:created>
  <dcterms:modified xsi:type="dcterms:W3CDTF">2023-02-09T16:32:00Z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0x010100FD23AF1293E2C141BDECCFC9C97EE3E7</vt:lpwstr>
  </property>
  <property fmtid="{D5CDD505-2E9C-101B-9397-08002B2CF9AE}" pid="3" name="MediaServiceImageTags">
    <vt:lpwstr/>
  </property>
</Properties>
</file>